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Media Sheet — COB6043</w:t>
      </w:r>
    </w:p>
    <w:p>
      <w:pPr>
        <w:spacing w:after="160"/>
      </w:pPr>
      <w:r>
        <w:rPr>
          <w:i/>
          <w:iCs/>
          <w:sz w:val="24"/>
          <w:szCs w:val="24"/>
        </w:rPr>
        <w:t xml:space="preserve">A personal, fast-paced journey through post-war automotive history — by Rolf Versen</w:t>
      </w:r>
    </w:p>
    <w:p>
      <w:pPr>
        <w:pStyle w:val="Heading3"/>
      </w:pPr>
      <w:r>
        <w:t xml:space="preserve">Title</w:t>
      </w:r>
    </w:p>
    <w:p>
      <w:pPr>
        <w:spacing w:after="160"/>
      </w:pPr>
      <w:r>
        <w:t xml:space="preserve">COB6043 — A personal, fast-paced journey through post-war automotive history: An Automotive Document of the Post-War Era (1949–Today)</w:t>
      </w:r>
    </w:p>
    <w:p>
      <w:pPr>
        <w:pStyle w:val="Heading3"/>
      </w:pPr>
      <w:r>
        <w:t xml:space="preserve">Author</w:t>
      </w:r>
    </w:p>
    <w:p>
      <w:pPr>
        <w:spacing w:after="160"/>
      </w:pPr>
      <w:r>
        <w:t xml:space="preserve">Rolf Versen</w:t>
      </w:r>
    </w:p>
    <w:p>
      <w:pPr>
        <w:pStyle w:val="Heading3"/>
      </w:pPr>
      <w:r>
        <w:t xml:space="preserve">Format</w:t>
      </w:r>
    </w:p>
    <w:p>
      <w:pPr>
        <w:spacing w:after="160"/>
      </w:pPr>
      <w:r>
        <w:t xml:space="preserve">Hardcover, 144 pages, black &amp; white. Also available as Kindle eBook.</w:t>
      </w:r>
    </w:p>
    <w:p>
      <w:pPr>
        <w:pStyle w:val="Heading3"/>
      </w:pPr>
      <w:r>
        <w:t xml:space="preserve">Synopsis</w:t>
      </w:r>
    </w:p>
    <w:p>
      <w:pPr>
        <w:spacing w:after="160"/>
      </w:pPr>
      <w:r>
        <w:t xml:space="preserve">“COB6043” weaves together the author’s personal life story with more than seven decades of German automotive and cultural history. From the simple vehicles of the early post-war years, through the German economic miracle, to modern automotive technology, the reader is given a direct look behind the scenes of an entire industry.</w:t>
      </w:r>
    </w:p>
    <w:p>
      <w:pPr>
        <w:pStyle w:val="Heading3"/>
      </w:pPr>
      <w:r>
        <w:t xml:space="preserve">Target Audience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Classic-car fans and technically minded readers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Readers of historical non-fiction and first-hand accounts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Anyone who values authentic life stories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Younger generations who want to understand how automotive technology and society evolved</w:t>
      </w:r>
    </w:p>
    <w:p>
      <w:pPr>
        <w:pStyle w:val="Heading3"/>
      </w:pPr>
      <w:r>
        <w:t xml:space="preserve">Book Data</w:t>
      </w:r>
    </w:p>
    <w:p>
      <w:pPr>
        <w:spacing w:after="80"/>
      </w:pPr>
      <w:r>
        <w:rPr>
          <w:b/>
          <w:bCs/>
        </w:rPr>
        <w:t xml:space="preserve">ISBN: </w:t>
      </w:r>
      <w:r>
        <w:t xml:space="preserve">9783912206081 (Print) / 9783912206074 (Kindle)</w:t>
      </w:r>
    </w:p>
    <w:p>
      <w:pPr>
        <w:spacing w:after="80"/>
      </w:pPr>
      <w:r>
        <w:rPr>
          <w:b/>
          <w:bCs/>
        </w:rPr>
        <w:t xml:space="preserve">Price: </w:t>
      </w:r>
      <w:r>
        <w:t xml:space="preserve">$39.90 (Hardcover) / $17.05 (Kindle)</w:t>
      </w:r>
    </w:p>
    <w:p>
      <w:pPr>
        <w:spacing w:after="80"/>
      </w:pPr>
      <w:r>
        <w:rPr>
          <w:b/>
          <w:bCs/>
        </w:rPr>
        <w:t xml:space="preserve">Release: </w:t>
      </w:r>
      <w:r>
        <w:t xml:space="preserve">March 2026</w:t>
      </w:r>
    </w:p>
    <w:p>
      <w:pPr>
        <w:spacing w:after="80"/>
      </w:pPr>
      <w:r>
        <w:rPr>
          <w:b/>
          <w:bCs/>
        </w:rPr>
        <w:t xml:space="preserve">Language: </w:t>
      </w:r>
      <w:r>
        <w:t xml:space="preserve">English</w:t>
      </w:r>
    </w:p>
    <w:p>
      <w:pPr>
        <w:spacing w:after="80"/>
      </w:pPr>
      <w:r>
        <w:rPr>
          <w:b/>
          <w:bCs/>
        </w:rPr>
        <w:t xml:space="preserve">Availability: </w:t>
      </w:r>
      <w:r>
        <w:t xml:space="preserve">Amazon.com (US &amp; Canada)</w:t>
      </w:r>
    </w:p>
    <w:p>
      <w:pPr>
        <w:pStyle w:val="Heading3"/>
      </w:pPr>
      <w:r>
        <w:t xml:space="preserve">Contact</w:t>
      </w:r>
    </w:p>
    <w:p>
      <w:pPr>
        <w:spacing w:after="80"/>
      </w:pPr>
      <w:r>
        <w:rPr>
          <w:b/>
          <w:bCs/>
        </w:rPr>
        <w:t xml:space="preserve">Author: </w:t>
      </w:r>
      <w:r>
        <w:t xml:space="preserve">Rolf Versen</w:t>
      </w:r>
    </w:p>
    <w:p>
      <w:pPr>
        <w:spacing w:after="80"/>
      </w:pPr>
      <w:r>
        <w:rPr>
          <w:b/>
          <w:bCs/>
        </w:rPr>
        <w:t xml:space="preserve">Email: </w:t>
      </w:r>
      <w:r>
        <w:t xml:space="preserve">info@cob6043.com</w:t>
      </w:r>
    </w:p>
    <w:p>
      <w:pPr>
        <w:spacing w:after="80"/>
      </w:pPr>
      <w:r>
        <w:rPr>
          <w:b/>
          <w:bCs/>
        </w:rPr>
        <w:t xml:space="preserve">Web: </w:t>
      </w:r>
      <w:r>
        <w:t xml:space="preserve">www.cob6043.com</w:t>
      </w:r>
    </w:p>
    <w:p>
      <w:r>
        <w:t xml:space="preserve"/>
      </w:r>
    </w:p>
    <w:p>
      <w:pPr>
        <w:spacing w:after="160"/>
      </w:pPr>
      <w:r>
        <w:rPr>
          <w:color w:val="888888"/>
          <w:sz w:val="18"/>
          <w:szCs w:val="18"/>
        </w:rPr>
        <w:t xml:space="preserve">© 2026 Rolf Versen. All rights reserved.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20"/>
      <w:outlineLvl w:val="0"/>
    </w:pPr>
    <w:rPr>
      <w:rFonts w:ascii="Arial" w:cs="Arial" w:eastAsia="Arial" w:hAnsi="Arial"/>
      <w:b/>
      <w:bCs/>
      <w:color w:val="1F2A4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B2223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1F2A4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2026-04-18T13:06:11.375Z</dcterms:created>
  <dcterms:modified xsi:type="dcterms:W3CDTF">2026-04-18T13:06:11.375Z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